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339F" w14:textId="77777777" w:rsidR="00A5107C" w:rsidRPr="00390588" w:rsidRDefault="00A5107C" w:rsidP="00376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390588" w:rsidRDefault="00A5107C" w:rsidP="00376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663B242A" w:rsidR="00A5107C" w:rsidRPr="00390588" w:rsidRDefault="00A5107C" w:rsidP="00376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F0C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Ресурсосберегающие технологии </w:t>
      </w:r>
      <w:r w:rsidR="00C1008F">
        <w:rPr>
          <w:rFonts w:ascii="Times New Roman" w:hAnsi="Times New Roman" w:cs="Times New Roman"/>
          <w:b/>
          <w:bCs/>
          <w:sz w:val="24"/>
          <w:szCs w:val="24"/>
          <w:u w:val="single"/>
        </w:rPr>
        <w:t>в АПК</w:t>
      </w:r>
      <w:r w:rsidRPr="0039058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137C5C8C" w14:textId="77777777" w:rsidR="00D24BD5" w:rsidRPr="00390588" w:rsidRDefault="00D24BD5" w:rsidP="00376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3D1A7" w14:textId="77777777" w:rsidR="00A5107C" w:rsidRPr="00390588" w:rsidRDefault="00A5107C" w:rsidP="0037684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75B3886B" w14:textId="2C7DD2A6" w:rsidR="00696387" w:rsidRPr="00390588" w:rsidRDefault="00A5107C" w:rsidP="000C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88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390588">
        <w:rPr>
          <w:rFonts w:ascii="Times New Roman" w:hAnsi="Times New Roman" w:cs="Times New Roman"/>
          <w:sz w:val="24"/>
          <w:szCs w:val="24"/>
        </w:rPr>
        <w:t xml:space="preserve"> </w:t>
      </w:r>
      <w:r w:rsidRPr="00390588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39058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90588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696387" w:rsidRPr="00390588">
        <w:rPr>
          <w:rFonts w:ascii="Times New Roman" w:hAnsi="Times New Roman" w:cs="Times New Roman"/>
          <w:sz w:val="24"/>
          <w:szCs w:val="24"/>
        </w:rPr>
        <w:t xml:space="preserve"> </w:t>
      </w:r>
      <w:r w:rsidR="000C70B5" w:rsidRPr="00390588">
        <w:rPr>
          <w:rFonts w:ascii="Times New Roman" w:hAnsi="Times New Roman" w:cs="Times New Roman"/>
          <w:sz w:val="24"/>
          <w:szCs w:val="24"/>
        </w:rPr>
        <w:t>по направлению 05.03.06</w:t>
      </w:r>
      <w:r w:rsidR="0086511E">
        <w:rPr>
          <w:rFonts w:ascii="Times New Roman" w:hAnsi="Times New Roman" w:cs="Times New Roman"/>
          <w:sz w:val="24"/>
          <w:szCs w:val="24"/>
        </w:rPr>
        <w:t xml:space="preserve"> Экология и природопользование, </w:t>
      </w:r>
      <w:r w:rsidR="000C70B5" w:rsidRPr="00390588">
        <w:rPr>
          <w:rFonts w:ascii="Times New Roman" w:hAnsi="Times New Roman" w:cs="Times New Roman"/>
          <w:sz w:val="24"/>
          <w:szCs w:val="24"/>
        </w:rPr>
        <w:t>направленност</w:t>
      </w:r>
      <w:r w:rsidR="0086511E">
        <w:rPr>
          <w:rFonts w:ascii="Times New Roman" w:hAnsi="Times New Roman" w:cs="Times New Roman"/>
          <w:sz w:val="24"/>
          <w:szCs w:val="24"/>
        </w:rPr>
        <w:t>ь Экология и природопользование</w:t>
      </w:r>
      <w:r w:rsidR="000C70B5" w:rsidRPr="00390588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05.03.06 Экология и природопользование (уровень бакалавриата), утвержденным приказом Министерства образования и науки РФ от 11 августа 2016 г. № 998</w:t>
      </w:r>
      <w:r w:rsidR="00C1008F">
        <w:rPr>
          <w:rFonts w:ascii="Times New Roman" w:hAnsi="Times New Roman" w:cs="Times New Roman"/>
          <w:sz w:val="24"/>
          <w:szCs w:val="24"/>
        </w:rPr>
        <w:t>.</w:t>
      </w:r>
    </w:p>
    <w:p w14:paraId="7D873D94" w14:textId="764182C8" w:rsidR="00A5107C" w:rsidRPr="00390588" w:rsidRDefault="009932F8" w:rsidP="00003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390588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14:paraId="48525671" w14:textId="7206FD66" w:rsidR="00A5107C" w:rsidRPr="00390588" w:rsidRDefault="00A5107C" w:rsidP="0000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88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D58ED91" w14:textId="5FCDF1F5" w:rsidR="00A91C38" w:rsidRPr="0086511E" w:rsidRDefault="0086511E" w:rsidP="0058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 w:rsidR="00A91C38" w:rsidRPr="00865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компетенций</w:t>
      </w:r>
      <w:r w:rsidR="00A91C38" w:rsidRPr="0086511E">
        <w:rPr>
          <w:rFonts w:ascii="Times New Roman" w:hAnsi="Times New Roman" w:cs="Times New Roman"/>
          <w:sz w:val="24"/>
          <w:szCs w:val="24"/>
        </w:rPr>
        <w:t xml:space="preserve"> (ПК):</w:t>
      </w:r>
    </w:p>
    <w:p w14:paraId="76594C28" w14:textId="77777777" w:rsidR="00D90899" w:rsidRPr="00D90899" w:rsidRDefault="00D90899" w:rsidP="00D908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 (ПК-11).</w:t>
      </w:r>
    </w:p>
    <w:p w14:paraId="19CB1AAC" w14:textId="76BDA683" w:rsidR="00A5107C" w:rsidRPr="0086511E" w:rsidRDefault="00A5107C" w:rsidP="005874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6511E">
        <w:rPr>
          <w:rFonts w:ascii="Times New Roman" w:hAnsi="Times New Roman" w:cs="Times New Roman"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2ABD7DD0" w14:textId="6B27CDE3" w:rsidR="00003BD8" w:rsidRPr="0086511E" w:rsidRDefault="00C1766F" w:rsidP="0058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11E">
        <w:rPr>
          <w:rFonts w:ascii="Times New Roman" w:hAnsi="Times New Roman" w:cs="Times New Roman"/>
          <w:bCs/>
          <w:i/>
          <w:iCs/>
          <w:sz w:val="24"/>
          <w:szCs w:val="24"/>
        </w:rPr>
        <w:t>Знани</w:t>
      </w:r>
      <w:r w:rsidR="00476AB9" w:rsidRPr="0086511E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86511E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403B1C" w:rsidRPr="00865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407" w:rsidRPr="0086511E">
        <w:rPr>
          <w:rFonts w:ascii="Times New Roman" w:hAnsi="Times New Roman" w:cs="Times New Roman"/>
          <w:sz w:val="24"/>
          <w:szCs w:val="24"/>
        </w:rPr>
        <w:t>осуществления мониторинга и контроля входных и выходных потоков для технологических процессов на производствах, контроля и обеспечения эффективности использования технологий в производстве, применения ресурсосберегающих технологий</w:t>
      </w:r>
    </w:p>
    <w:p w14:paraId="2F7ED62A" w14:textId="71127007" w:rsidR="006F3AF4" w:rsidRPr="0086511E" w:rsidRDefault="00C1766F" w:rsidP="005874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11E">
        <w:rPr>
          <w:rFonts w:ascii="Times New Roman" w:hAnsi="Times New Roman" w:cs="Times New Roman"/>
          <w:bCs/>
          <w:i/>
          <w:iCs/>
          <w:sz w:val="24"/>
          <w:szCs w:val="24"/>
        </w:rPr>
        <w:t>Умени</w:t>
      </w:r>
      <w:r w:rsidR="00476AB9" w:rsidRPr="0086511E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86511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865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AF4" w:rsidRPr="00865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407" w:rsidRPr="0086511E">
        <w:rPr>
          <w:rFonts w:ascii="Times New Roman" w:hAnsi="Times New Roman" w:cs="Times New Roman"/>
          <w:sz w:val="24"/>
          <w:szCs w:val="24"/>
        </w:rPr>
        <w:t>осуществлять мониторинг и контроль входных и выходных потоков для технологических процессов на производствах, контроль и обеспечение эффективности использования технологий в производстве, применять ресурсосберегающие технологии</w:t>
      </w:r>
    </w:p>
    <w:p w14:paraId="7FC6A0CD" w14:textId="395FFE49" w:rsidR="006F3AF4" w:rsidRPr="0086511E" w:rsidRDefault="00C1766F" w:rsidP="005874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11E">
        <w:rPr>
          <w:rFonts w:ascii="Times New Roman" w:hAnsi="Times New Roman" w:cs="Times New Roman"/>
          <w:bCs/>
          <w:i/>
          <w:iCs/>
          <w:sz w:val="24"/>
          <w:szCs w:val="24"/>
        </w:rPr>
        <w:t>Навык</w:t>
      </w:r>
      <w:r w:rsidRPr="0086511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87407" w:rsidRPr="0086511E">
        <w:rPr>
          <w:rFonts w:ascii="Times New Roman" w:hAnsi="Times New Roman" w:cs="Times New Roman"/>
          <w:sz w:val="24"/>
          <w:szCs w:val="24"/>
        </w:rPr>
        <w:t>осуществления мониторинга и контроля входных и выходных потоков для технологических процессов на производствах, контроля и обеспечения эффективности использования технологий в производстве, применения ресурсосберегающих технологий</w:t>
      </w:r>
    </w:p>
    <w:p w14:paraId="1B1934E3" w14:textId="7C87D534" w:rsidR="00C1766F" w:rsidRPr="00587407" w:rsidRDefault="00C1766F" w:rsidP="0058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11E">
        <w:rPr>
          <w:rFonts w:ascii="Times New Roman" w:hAnsi="Times New Roman" w:cs="Times New Roman"/>
          <w:bCs/>
          <w:i/>
          <w:iCs/>
          <w:sz w:val="24"/>
          <w:szCs w:val="24"/>
        </w:rPr>
        <w:t>Опыт деятельности</w:t>
      </w:r>
      <w:r w:rsidRPr="0058740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874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407" w:rsidRPr="00587407">
        <w:rPr>
          <w:rFonts w:ascii="Times New Roman" w:hAnsi="Times New Roman" w:cs="Times New Roman"/>
          <w:bCs/>
          <w:sz w:val="24"/>
          <w:szCs w:val="24"/>
        </w:rPr>
        <w:t>осуществления мониторинга и контроля входных и выходных потоков для технологических процессов на производствах, контроля и обеспечения эффективности использования технологий в производстве, применения ресурсосберегающих технологий</w:t>
      </w:r>
    </w:p>
    <w:p w14:paraId="0CF1435B" w14:textId="1316F150" w:rsidR="00A5107C" w:rsidRPr="00587407" w:rsidRDefault="00A5107C" w:rsidP="00587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407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0DFDB765" w14:textId="77777777" w:rsidR="00E52AA4" w:rsidRPr="0086511E" w:rsidRDefault="00E52AA4" w:rsidP="0058740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511E">
        <w:rPr>
          <w:rFonts w:ascii="Times New Roman" w:hAnsi="Times New Roman" w:cs="Times New Roman"/>
          <w:sz w:val="24"/>
          <w:szCs w:val="24"/>
        </w:rPr>
        <w:t>Раздел 1 «Биологические факторы жизни теоретическая - основа ресурсосберегающих технологий»</w:t>
      </w:r>
    </w:p>
    <w:p w14:paraId="59715716" w14:textId="2E256EC4" w:rsidR="00E52AA4" w:rsidRPr="0086511E" w:rsidRDefault="00E52AA4" w:rsidP="00E52AA4">
      <w:pPr>
        <w:tabs>
          <w:tab w:val="left" w:pos="360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11E">
        <w:rPr>
          <w:rFonts w:ascii="Times New Roman" w:hAnsi="Times New Roman" w:cs="Times New Roman"/>
          <w:sz w:val="24"/>
          <w:szCs w:val="24"/>
        </w:rPr>
        <w:t>Раздел 2 «Биологическая и почвозащитная оценка сельскохозяйственных культур»</w:t>
      </w:r>
    </w:p>
    <w:p w14:paraId="6C26C613" w14:textId="6D171C02" w:rsidR="00E52AA4" w:rsidRPr="0086511E" w:rsidRDefault="00E52AA4" w:rsidP="00E52AA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11E">
        <w:rPr>
          <w:rFonts w:ascii="Times New Roman" w:hAnsi="Times New Roman" w:cs="Times New Roman"/>
          <w:sz w:val="24"/>
          <w:szCs w:val="24"/>
        </w:rPr>
        <w:t>Раздел 3 «Ресурсосберегающие технологии возделывания полевых культур – основное направление современного АПК»</w:t>
      </w:r>
    </w:p>
    <w:p w14:paraId="2689B400" w14:textId="77777777" w:rsidR="00E52AA4" w:rsidRPr="0086511E" w:rsidRDefault="00E52AA4" w:rsidP="00E52AA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511E">
        <w:rPr>
          <w:rFonts w:ascii="Times New Roman" w:hAnsi="Times New Roman" w:cs="Times New Roman"/>
          <w:sz w:val="24"/>
          <w:szCs w:val="24"/>
        </w:rPr>
        <w:t>Раздел 4 «Роль севооборота и системы обработки почвы в ресурсосберегающих технологиях АПК»</w:t>
      </w:r>
    </w:p>
    <w:p w14:paraId="0BCB2976" w14:textId="77777777" w:rsidR="00E52AA4" w:rsidRPr="0086511E" w:rsidRDefault="00E52AA4" w:rsidP="00E52AA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6511E">
        <w:rPr>
          <w:rFonts w:ascii="Times New Roman" w:hAnsi="Times New Roman" w:cs="Times New Roman"/>
          <w:sz w:val="24"/>
          <w:szCs w:val="24"/>
        </w:rPr>
        <w:t>Раздел 5 «Роль органических и минеральных удобрений в ресурсосберегающих технологиях АПК»</w:t>
      </w:r>
    </w:p>
    <w:p w14:paraId="0C0255F5" w14:textId="77777777" w:rsidR="00E52AA4" w:rsidRPr="0086511E" w:rsidRDefault="00E52AA4" w:rsidP="00E52AA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11E">
        <w:rPr>
          <w:rFonts w:ascii="Times New Roman" w:hAnsi="Times New Roman" w:cs="Times New Roman"/>
          <w:sz w:val="24"/>
          <w:szCs w:val="24"/>
        </w:rPr>
        <w:t>Раздел 6 «Модели базовых ресурсосберегающих технологий возделывания полевых культур»</w:t>
      </w:r>
    </w:p>
    <w:p w14:paraId="5A47EC32" w14:textId="649531A5" w:rsidR="00D0704C" w:rsidRPr="00E52AA4" w:rsidRDefault="00E52AA4" w:rsidP="00E52AA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11E">
        <w:rPr>
          <w:rFonts w:ascii="Times New Roman" w:hAnsi="Times New Roman" w:cs="Times New Roman"/>
          <w:sz w:val="24"/>
          <w:szCs w:val="24"/>
        </w:rPr>
        <w:t>Раздел 7</w:t>
      </w:r>
      <w:r w:rsidRPr="00E52AA4">
        <w:rPr>
          <w:rFonts w:ascii="Times New Roman" w:hAnsi="Times New Roman" w:cs="Times New Roman"/>
          <w:sz w:val="24"/>
          <w:szCs w:val="24"/>
        </w:rPr>
        <w:t xml:space="preserve"> «Модели базовых ресурсосберегающих технологий возделывания овощных культур».</w:t>
      </w:r>
    </w:p>
    <w:p w14:paraId="54AF3006" w14:textId="15B84BFD" w:rsidR="00A5107C" w:rsidRPr="00390588" w:rsidRDefault="00A5107C" w:rsidP="003768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0588">
        <w:rPr>
          <w:rFonts w:ascii="Times New Roman" w:hAnsi="Times New Roman" w:cs="Times New Roman"/>
          <w:sz w:val="24"/>
          <w:szCs w:val="24"/>
        </w:rPr>
        <w:t>.</w:t>
      </w:r>
      <w:bookmarkStart w:id="1" w:name="_Hlk82456449"/>
      <w:r w:rsidRPr="00390588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390588">
        <w:rPr>
          <w:rFonts w:ascii="Times New Roman" w:hAnsi="Times New Roman" w:cs="Times New Roman"/>
          <w:sz w:val="24"/>
          <w:szCs w:val="24"/>
        </w:rPr>
        <w:t>: зачет.</w:t>
      </w:r>
    </w:p>
    <w:bookmarkEnd w:id="1"/>
    <w:p w14:paraId="5897B29E" w14:textId="70841B6A" w:rsidR="0098368C" w:rsidRPr="00376846" w:rsidRDefault="00A5107C" w:rsidP="0037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390588">
        <w:rPr>
          <w:rFonts w:ascii="Times New Roman" w:hAnsi="Times New Roman" w:cs="Times New Roman"/>
          <w:sz w:val="24"/>
          <w:szCs w:val="24"/>
        </w:rPr>
        <w:t xml:space="preserve"> </w:t>
      </w:r>
      <w:r w:rsidR="00F127D4" w:rsidRPr="00390588">
        <w:rPr>
          <w:rFonts w:ascii="Times New Roman" w:hAnsi="Times New Roman" w:cs="Times New Roman"/>
          <w:sz w:val="24"/>
          <w:szCs w:val="24"/>
        </w:rPr>
        <w:t>д</w:t>
      </w:r>
      <w:r w:rsidR="00305CD4">
        <w:rPr>
          <w:rFonts w:ascii="Times New Roman" w:hAnsi="Times New Roman" w:cs="Times New Roman"/>
          <w:sz w:val="24"/>
          <w:szCs w:val="24"/>
        </w:rPr>
        <w:t xml:space="preserve">-р </w:t>
      </w:r>
      <w:r w:rsidRPr="00390588">
        <w:rPr>
          <w:rFonts w:ascii="Times New Roman" w:hAnsi="Times New Roman" w:cs="Times New Roman"/>
          <w:sz w:val="24"/>
          <w:szCs w:val="24"/>
        </w:rPr>
        <w:t>с.-х.</w:t>
      </w:r>
      <w:r w:rsidR="00305CD4">
        <w:rPr>
          <w:rFonts w:ascii="Times New Roman" w:hAnsi="Times New Roman" w:cs="Times New Roman"/>
          <w:sz w:val="24"/>
          <w:szCs w:val="24"/>
        </w:rPr>
        <w:t xml:space="preserve"> </w:t>
      </w:r>
      <w:r w:rsidRPr="00390588">
        <w:rPr>
          <w:rFonts w:ascii="Times New Roman" w:hAnsi="Times New Roman" w:cs="Times New Roman"/>
          <w:sz w:val="24"/>
          <w:szCs w:val="24"/>
        </w:rPr>
        <w:t>н</w:t>
      </w:r>
      <w:r w:rsidR="00305CD4">
        <w:rPr>
          <w:rFonts w:ascii="Times New Roman" w:hAnsi="Times New Roman" w:cs="Times New Roman"/>
          <w:sz w:val="24"/>
          <w:szCs w:val="24"/>
        </w:rPr>
        <w:t>аук</w:t>
      </w:r>
      <w:r w:rsidRPr="00390588">
        <w:rPr>
          <w:rFonts w:ascii="Times New Roman" w:hAnsi="Times New Roman" w:cs="Times New Roman"/>
          <w:sz w:val="24"/>
          <w:szCs w:val="24"/>
        </w:rPr>
        <w:t xml:space="preserve">, </w:t>
      </w:r>
      <w:r w:rsidR="00F127D4" w:rsidRPr="00390588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Pr="00390588">
        <w:rPr>
          <w:rFonts w:ascii="Times New Roman" w:hAnsi="Times New Roman" w:cs="Times New Roman"/>
          <w:sz w:val="24"/>
          <w:szCs w:val="24"/>
        </w:rPr>
        <w:t>кафедры земледелия и технологии хранения растениеводческой</w:t>
      </w:r>
      <w:r w:rsidR="00185330" w:rsidRPr="00390588">
        <w:rPr>
          <w:rFonts w:ascii="Times New Roman" w:hAnsi="Times New Roman" w:cs="Times New Roman"/>
          <w:sz w:val="24"/>
          <w:szCs w:val="24"/>
        </w:rPr>
        <w:t xml:space="preserve"> </w:t>
      </w:r>
      <w:r w:rsidRPr="00390588">
        <w:rPr>
          <w:rFonts w:ascii="Times New Roman" w:hAnsi="Times New Roman" w:cs="Times New Roman"/>
          <w:sz w:val="24"/>
          <w:szCs w:val="24"/>
        </w:rPr>
        <w:t xml:space="preserve">продукции Авдеенко </w:t>
      </w:r>
      <w:r w:rsidR="00F127D4" w:rsidRPr="00390588">
        <w:rPr>
          <w:rFonts w:ascii="Times New Roman" w:hAnsi="Times New Roman" w:cs="Times New Roman"/>
          <w:sz w:val="24"/>
          <w:szCs w:val="24"/>
        </w:rPr>
        <w:t>А.П.</w:t>
      </w:r>
      <w:r w:rsidR="00F127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368C" w:rsidRPr="00376846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03BD8"/>
    <w:rsid w:val="000A1C5A"/>
    <w:rsid w:val="000C70B5"/>
    <w:rsid w:val="000C7DD8"/>
    <w:rsid w:val="000D791C"/>
    <w:rsid w:val="000E49E3"/>
    <w:rsid w:val="000F3602"/>
    <w:rsid w:val="00132623"/>
    <w:rsid w:val="00185330"/>
    <w:rsid w:val="001C6352"/>
    <w:rsid w:val="001E490E"/>
    <w:rsid w:val="001F0C0E"/>
    <w:rsid w:val="001F4E81"/>
    <w:rsid w:val="0020165C"/>
    <w:rsid w:val="00237E10"/>
    <w:rsid w:val="00305CD4"/>
    <w:rsid w:val="00310AA2"/>
    <w:rsid w:val="00354EF5"/>
    <w:rsid w:val="00366A9E"/>
    <w:rsid w:val="00376846"/>
    <w:rsid w:val="00390588"/>
    <w:rsid w:val="003B13E8"/>
    <w:rsid w:val="003B6B61"/>
    <w:rsid w:val="00403B1C"/>
    <w:rsid w:val="00417395"/>
    <w:rsid w:val="00476AB9"/>
    <w:rsid w:val="004A66FA"/>
    <w:rsid w:val="00526B98"/>
    <w:rsid w:val="00544B5D"/>
    <w:rsid w:val="00557F10"/>
    <w:rsid w:val="00571D13"/>
    <w:rsid w:val="00587407"/>
    <w:rsid w:val="00591966"/>
    <w:rsid w:val="005A1238"/>
    <w:rsid w:val="005B69F3"/>
    <w:rsid w:val="005C5AF4"/>
    <w:rsid w:val="00600DC3"/>
    <w:rsid w:val="00611010"/>
    <w:rsid w:val="00654283"/>
    <w:rsid w:val="006957BE"/>
    <w:rsid w:val="00696387"/>
    <w:rsid w:val="006F07E6"/>
    <w:rsid w:val="006F3AF4"/>
    <w:rsid w:val="006F42C8"/>
    <w:rsid w:val="006F47B1"/>
    <w:rsid w:val="00776C11"/>
    <w:rsid w:val="007775D9"/>
    <w:rsid w:val="007D3217"/>
    <w:rsid w:val="007E769C"/>
    <w:rsid w:val="007F0991"/>
    <w:rsid w:val="0086511E"/>
    <w:rsid w:val="008B2467"/>
    <w:rsid w:val="008C7B27"/>
    <w:rsid w:val="008F6D70"/>
    <w:rsid w:val="00914CF3"/>
    <w:rsid w:val="00943593"/>
    <w:rsid w:val="009564D8"/>
    <w:rsid w:val="00971BFF"/>
    <w:rsid w:val="0098368C"/>
    <w:rsid w:val="009932F8"/>
    <w:rsid w:val="009A7B0C"/>
    <w:rsid w:val="009B42D7"/>
    <w:rsid w:val="009C03DD"/>
    <w:rsid w:val="009C487A"/>
    <w:rsid w:val="009D6C51"/>
    <w:rsid w:val="00A20C86"/>
    <w:rsid w:val="00A40531"/>
    <w:rsid w:val="00A5107C"/>
    <w:rsid w:val="00A56223"/>
    <w:rsid w:val="00A91C38"/>
    <w:rsid w:val="00AB4566"/>
    <w:rsid w:val="00AC358F"/>
    <w:rsid w:val="00B06949"/>
    <w:rsid w:val="00B4067A"/>
    <w:rsid w:val="00BD5E10"/>
    <w:rsid w:val="00BF799D"/>
    <w:rsid w:val="00C1008F"/>
    <w:rsid w:val="00C16F19"/>
    <w:rsid w:val="00C1766F"/>
    <w:rsid w:val="00C467B7"/>
    <w:rsid w:val="00C75B3F"/>
    <w:rsid w:val="00C806C8"/>
    <w:rsid w:val="00CA38B5"/>
    <w:rsid w:val="00D06B15"/>
    <w:rsid w:val="00D0704C"/>
    <w:rsid w:val="00D10EF3"/>
    <w:rsid w:val="00D24BD5"/>
    <w:rsid w:val="00D619C5"/>
    <w:rsid w:val="00D90899"/>
    <w:rsid w:val="00E27816"/>
    <w:rsid w:val="00E52AA4"/>
    <w:rsid w:val="00EA7FE9"/>
    <w:rsid w:val="00EF7135"/>
    <w:rsid w:val="00F11C18"/>
    <w:rsid w:val="00F127D4"/>
    <w:rsid w:val="00F43539"/>
    <w:rsid w:val="00F54636"/>
    <w:rsid w:val="00F850BA"/>
    <w:rsid w:val="00F97D57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354E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4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354E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Спец2</cp:lastModifiedBy>
  <cp:revision>11</cp:revision>
  <dcterms:created xsi:type="dcterms:W3CDTF">2021-09-14T12:18:00Z</dcterms:created>
  <dcterms:modified xsi:type="dcterms:W3CDTF">2023-07-06T07:03:00Z</dcterms:modified>
</cp:coreProperties>
</file>